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40" w:rsidRDefault="0028420A" w:rsidP="0028420A">
      <w:pPr>
        <w:jc w:val="center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钦</w:t>
      </w:r>
      <w:r w:rsidRPr="0041255F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州市农业农村局关于公开征求《关于进一步加强农村宅基地管理的实施意见》</w:t>
      </w:r>
      <w:r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（征求意见稿）</w:t>
      </w:r>
      <w:r w:rsidRPr="0041255F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 xml:space="preserve"> 意见的公</w:t>
      </w:r>
      <w:r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告</w:t>
      </w:r>
    </w:p>
    <w:p w:rsidR="0028420A" w:rsidRDefault="0028420A">
      <w:pPr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</w:p>
    <w:p w:rsidR="0028420A" w:rsidRDefault="0028420A" w:rsidP="0028420A">
      <w:pPr>
        <w:pStyle w:val="a5"/>
        <w:shd w:val="clear" w:color="auto" w:fill="FFFFFF"/>
        <w:spacing w:before="0" w:beforeAutospacing="0" w:after="0" w:afterAutospacing="0" w:line="543" w:lineRule="atLeast"/>
        <w:ind w:firstLine="584"/>
        <w:rPr>
          <w:rFonts w:ascii="Tahoma" w:hAnsi="Tahoma" w:cs="Tahoma"/>
          <w:color w:val="000000"/>
          <w:sz w:val="16"/>
          <w:szCs w:val="16"/>
        </w:rPr>
      </w:pPr>
      <w:r>
        <w:rPr>
          <w:rFonts w:ascii="仿宋_GB2312" w:eastAsia="仿宋_GB2312" w:hAnsi="Tahoma" w:cs="Tahoma" w:hint="eastAsia"/>
          <w:color w:val="000000"/>
          <w:sz w:val="29"/>
          <w:szCs w:val="29"/>
        </w:rPr>
        <w:t>为进一步加强我市农村宅基地管理，推动工作规范有序开展，根据《中央农村工作领导小组办公室 农业农村部关于进一步加强农村宅基地管理的通知》（中农发〔2019〕11号）、《自治区农业农村厅 自治区自然资源厅 自治区住房城乡建设厅关于进一步加强农村宅基地管理的通知》（桂农厅发〔2020〕65号）等有关文件精神，市农业农村局会同市自然资源局、市住房城乡建设局起草了《关于进一步加强农村宅基地管理的实施意见》（征求意见稿），现公开征求意见。公开征求意见时间从2020年7月27日起，至2020年8月</w:t>
      </w:r>
      <w:r w:rsidR="001A2A68">
        <w:rPr>
          <w:rFonts w:ascii="仿宋_GB2312" w:eastAsia="仿宋_GB2312" w:hAnsi="Tahoma" w:cs="Tahoma" w:hint="eastAsia"/>
          <w:color w:val="000000"/>
          <w:sz w:val="29"/>
          <w:szCs w:val="29"/>
        </w:rPr>
        <w:t>4</w:t>
      </w:r>
      <w:r>
        <w:rPr>
          <w:rFonts w:ascii="仿宋_GB2312" w:eastAsia="仿宋_GB2312" w:hAnsi="Tahoma" w:cs="Tahoma" w:hint="eastAsia"/>
          <w:color w:val="000000"/>
          <w:sz w:val="29"/>
          <w:szCs w:val="29"/>
        </w:rPr>
        <w:t>日止，若有修改意见的，请在公示期内电话或书面反映。反映情况要客观真实并说明理由，反映人须署真实姓名并提供联系方式。</w:t>
      </w:r>
    </w:p>
    <w:p w:rsidR="0028420A" w:rsidRDefault="0028420A" w:rsidP="0028420A">
      <w:pPr>
        <w:pStyle w:val="a5"/>
        <w:shd w:val="clear" w:color="auto" w:fill="FFFFFF"/>
        <w:spacing w:before="0" w:beforeAutospacing="0" w:after="0" w:afterAutospacing="0" w:line="503" w:lineRule="atLeast"/>
        <w:ind w:firstLine="584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仿宋_GB2312" w:eastAsia="仿宋_GB2312" w:hAnsi="Tahoma" w:cs="Tahoma" w:hint="eastAsia"/>
          <w:color w:val="000000"/>
          <w:sz w:val="29"/>
          <w:szCs w:val="29"/>
        </w:rPr>
        <w:t>意见反馈地址：钦州市南珠东大街236号，邮编5350</w:t>
      </w:r>
      <w:r w:rsidR="004C1226">
        <w:rPr>
          <w:rFonts w:ascii="仿宋_GB2312" w:eastAsia="仿宋_GB2312" w:hAnsi="Tahoma" w:cs="Tahoma" w:hint="eastAsia"/>
          <w:color w:val="000000"/>
          <w:sz w:val="29"/>
          <w:szCs w:val="29"/>
        </w:rPr>
        <w:t>00</w:t>
      </w:r>
      <w:r>
        <w:rPr>
          <w:rFonts w:ascii="仿宋_GB2312" w:eastAsia="仿宋_GB2312" w:hAnsi="Tahoma" w:cs="Tahoma" w:hint="eastAsia"/>
          <w:color w:val="000000"/>
          <w:sz w:val="29"/>
          <w:szCs w:val="29"/>
        </w:rPr>
        <w:t>，联系电话：077</w:t>
      </w:r>
      <w:r w:rsidR="004C1226">
        <w:rPr>
          <w:rFonts w:ascii="仿宋_GB2312" w:eastAsia="仿宋_GB2312" w:hAnsi="Tahoma" w:cs="Tahoma" w:hint="eastAsia"/>
          <w:color w:val="000000"/>
          <w:sz w:val="29"/>
          <w:szCs w:val="29"/>
        </w:rPr>
        <w:t>7</w:t>
      </w:r>
      <w:r>
        <w:rPr>
          <w:rFonts w:ascii="仿宋_GB2312" w:eastAsia="仿宋_GB2312" w:hAnsi="Tahoma" w:cs="Tahoma" w:hint="eastAsia"/>
          <w:color w:val="000000"/>
          <w:sz w:val="29"/>
          <w:szCs w:val="29"/>
        </w:rPr>
        <w:t>—28</w:t>
      </w:r>
      <w:r w:rsidR="004C1226">
        <w:rPr>
          <w:rFonts w:ascii="仿宋_GB2312" w:eastAsia="仿宋_GB2312" w:hAnsi="Tahoma" w:cs="Tahoma" w:hint="eastAsia"/>
          <w:color w:val="000000"/>
          <w:sz w:val="29"/>
          <w:szCs w:val="29"/>
        </w:rPr>
        <w:t>24713，电子信箱：gxqzsjgz@163.com</w:t>
      </w:r>
      <w:r>
        <w:rPr>
          <w:rFonts w:ascii="仿宋_GB2312" w:eastAsia="仿宋_GB2312" w:hAnsi="Tahoma" w:cs="Tahoma" w:hint="eastAsia"/>
          <w:color w:val="000000"/>
          <w:sz w:val="29"/>
          <w:szCs w:val="29"/>
        </w:rPr>
        <w:t>。</w:t>
      </w:r>
    </w:p>
    <w:p w:rsidR="0028420A" w:rsidRDefault="0028420A" w:rsidP="0028420A">
      <w:pPr>
        <w:pStyle w:val="a5"/>
        <w:shd w:val="clear" w:color="auto" w:fill="FFFFFF"/>
        <w:spacing w:before="0" w:beforeAutospacing="0" w:after="0" w:afterAutospacing="0" w:line="503" w:lineRule="atLeast"/>
        <w:ind w:firstLine="584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仿宋_GB2312" w:eastAsia="仿宋_GB2312" w:hAnsi="Tahoma" w:cs="Tahoma" w:hint="eastAsia"/>
          <w:color w:val="000000"/>
          <w:sz w:val="29"/>
          <w:szCs w:val="29"/>
        </w:rPr>
        <w:t> </w:t>
      </w:r>
    </w:p>
    <w:p w:rsidR="0028420A" w:rsidRDefault="0028420A" w:rsidP="0028420A">
      <w:pPr>
        <w:pStyle w:val="a5"/>
        <w:shd w:val="clear" w:color="auto" w:fill="FFFFFF"/>
        <w:spacing w:before="0" w:beforeAutospacing="0" w:after="0" w:afterAutospacing="0" w:line="503" w:lineRule="atLeast"/>
        <w:ind w:firstLine="584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仿宋_GB2312" w:eastAsia="仿宋_GB2312" w:hAnsi="Tahoma" w:cs="Tahoma" w:hint="eastAsia"/>
          <w:color w:val="000000"/>
          <w:sz w:val="29"/>
          <w:szCs w:val="29"/>
        </w:rPr>
        <w:t>附件：关于进一步加强农村宅基地管理的实施意见</w:t>
      </w:r>
    </w:p>
    <w:p w:rsidR="0028420A" w:rsidRPr="0041255F" w:rsidRDefault="0028420A" w:rsidP="0028420A"/>
    <w:p w:rsidR="0028420A" w:rsidRPr="001A2A68" w:rsidRDefault="001A2A68">
      <w:pPr>
        <w:rPr>
          <w:rFonts w:ascii="仿宋_GB2312" w:eastAsia="仿宋_GB2312" w:hAnsi="Tahoma" w:cs="Tahoma" w:hint="eastAsia"/>
          <w:color w:val="000000"/>
          <w:kern w:val="0"/>
          <w:sz w:val="29"/>
          <w:szCs w:val="29"/>
        </w:rPr>
      </w:pPr>
      <w:r>
        <w:rPr>
          <w:rFonts w:hint="eastAsia"/>
        </w:rPr>
        <w:t xml:space="preserve">                                              </w:t>
      </w:r>
      <w:r w:rsidRPr="001A2A68">
        <w:rPr>
          <w:rFonts w:ascii="仿宋_GB2312" w:eastAsia="仿宋_GB2312" w:hAnsi="Tahoma" w:cs="Tahoma" w:hint="eastAsia"/>
          <w:color w:val="000000"/>
          <w:kern w:val="0"/>
          <w:sz w:val="29"/>
          <w:szCs w:val="29"/>
        </w:rPr>
        <w:t xml:space="preserve"> 钦州市农业农村局</w:t>
      </w:r>
    </w:p>
    <w:p w:rsidR="001A2A68" w:rsidRPr="001A2A68" w:rsidRDefault="001A2A68">
      <w:pPr>
        <w:rPr>
          <w:rFonts w:ascii="仿宋_GB2312" w:eastAsia="仿宋_GB2312" w:hAnsi="Tahoma" w:cs="Tahoma"/>
          <w:color w:val="000000"/>
          <w:kern w:val="0"/>
          <w:sz w:val="29"/>
          <w:szCs w:val="29"/>
        </w:rPr>
      </w:pPr>
      <w:r w:rsidRPr="001A2A68">
        <w:rPr>
          <w:rFonts w:ascii="仿宋_GB2312" w:eastAsia="仿宋_GB2312" w:hAnsi="Tahoma" w:cs="Tahoma" w:hint="eastAsia"/>
          <w:color w:val="000000"/>
          <w:kern w:val="0"/>
          <w:sz w:val="29"/>
          <w:szCs w:val="29"/>
        </w:rPr>
        <w:t xml:space="preserve">        </w:t>
      </w:r>
      <w:r>
        <w:rPr>
          <w:rFonts w:ascii="仿宋_GB2312" w:eastAsia="仿宋_GB2312" w:hAnsi="Tahoma" w:cs="Tahoma" w:hint="eastAsia"/>
          <w:color w:val="000000"/>
          <w:kern w:val="0"/>
          <w:sz w:val="29"/>
          <w:szCs w:val="29"/>
        </w:rPr>
        <w:t xml:space="preserve">                          </w:t>
      </w:r>
      <w:r w:rsidRPr="001A2A68">
        <w:rPr>
          <w:rFonts w:ascii="仿宋_GB2312" w:eastAsia="仿宋_GB2312" w:hAnsi="Tahoma" w:cs="Tahoma" w:hint="eastAsia"/>
          <w:color w:val="000000"/>
          <w:kern w:val="0"/>
          <w:sz w:val="29"/>
          <w:szCs w:val="29"/>
        </w:rPr>
        <w:t>2020年7月27日</w:t>
      </w:r>
    </w:p>
    <w:sectPr w:rsidR="001A2A68" w:rsidRPr="001A2A68" w:rsidSect="00FD4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5FF" w:rsidRDefault="00C405FF" w:rsidP="0028420A">
      <w:r>
        <w:separator/>
      </w:r>
    </w:p>
  </w:endnote>
  <w:endnote w:type="continuationSeparator" w:id="0">
    <w:p w:rsidR="00C405FF" w:rsidRDefault="00C405FF" w:rsidP="00284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5FF" w:rsidRDefault="00C405FF" w:rsidP="0028420A">
      <w:r>
        <w:separator/>
      </w:r>
    </w:p>
  </w:footnote>
  <w:footnote w:type="continuationSeparator" w:id="0">
    <w:p w:rsidR="00C405FF" w:rsidRDefault="00C405FF" w:rsidP="002842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20A"/>
    <w:rsid w:val="001A2A68"/>
    <w:rsid w:val="0028420A"/>
    <w:rsid w:val="00406703"/>
    <w:rsid w:val="004C1226"/>
    <w:rsid w:val="008E1597"/>
    <w:rsid w:val="00C405FF"/>
    <w:rsid w:val="00DA2411"/>
    <w:rsid w:val="00E02D5D"/>
    <w:rsid w:val="00FD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2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20A"/>
    <w:rPr>
      <w:sz w:val="18"/>
      <w:szCs w:val="18"/>
    </w:rPr>
  </w:style>
  <w:style w:type="paragraph" w:styleId="a5">
    <w:name w:val="Normal (Web)"/>
    <w:basedOn w:val="a"/>
    <w:uiPriority w:val="99"/>
    <w:unhideWhenUsed/>
    <w:rsid w:val="002842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2020-07-27T01:40:00Z</dcterms:created>
  <dcterms:modified xsi:type="dcterms:W3CDTF">2020-07-27T07:20:00Z</dcterms:modified>
</cp:coreProperties>
</file>